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B7" w:rsidRPr="008900B7" w:rsidRDefault="008900B7" w:rsidP="008900B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Arial MT" w:cs="Arial MT"/>
          <w:sz w:val="16"/>
          <w:szCs w:val="24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222"/>
        <w:gridCol w:w="4972"/>
      </w:tblGrid>
      <w:tr w:rsidR="008900B7" w:rsidRPr="008900B7" w:rsidTr="00365986">
        <w:trPr>
          <w:trHeight w:val="3570"/>
        </w:trPr>
        <w:tc>
          <w:tcPr>
            <w:tcW w:w="4222" w:type="dxa"/>
          </w:tcPr>
          <w:p w:rsidR="008900B7" w:rsidRPr="008900B7" w:rsidRDefault="008900B7" w:rsidP="008900B7">
            <w:pPr>
              <w:spacing w:before="7"/>
              <w:rPr>
                <w:rFonts w:ascii="Times New Roman" w:eastAsia="Arial MT" w:hAnsi="Arial MT" w:cs="Arial MT"/>
                <w:sz w:val="24"/>
                <w:szCs w:val="24"/>
              </w:rPr>
            </w:pPr>
          </w:p>
          <w:p w:rsidR="008900B7" w:rsidRPr="008900B7" w:rsidRDefault="008900B7" w:rsidP="008900B7">
            <w:pPr>
              <w:ind w:left="200"/>
              <w:rPr>
                <w:rFonts w:ascii="Times New Roman" w:eastAsia="Arial MT" w:hAnsi="Arial MT" w:cs="Arial MT"/>
                <w:sz w:val="24"/>
                <w:szCs w:val="24"/>
              </w:rPr>
            </w:pPr>
            <w:bookmarkStart w:id="0" w:name="_bookmark0"/>
            <w:bookmarkStart w:id="1" w:name="Res_1-04_-Modelos_de_Papeletas-"/>
            <w:bookmarkEnd w:id="0"/>
            <w:bookmarkEnd w:id="1"/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D.</w:t>
            </w:r>
            <w:r w:rsidRPr="008900B7">
              <w:rPr>
                <w:rFonts w:ascii="Times New Roman" w:eastAsia="Arial MT" w:hAnsi="Arial MT" w:cs="Arial MT"/>
                <w:spacing w:val="-2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JOSE</w:t>
            </w:r>
            <w:r w:rsidRPr="008900B7">
              <w:rPr>
                <w:rFonts w:ascii="Times New Roman" w:eastAsia="Arial MT" w:hAnsi="Arial MT" w:cs="Arial MT"/>
                <w:spacing w:val="-2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FCO. ALVAREZ</w:t>
            </w:r>
            <w:r w:rsidRPr="008900B7">
              <w:rPr>
                <w:rFonts w:ascii="Times New Roman" w:eastAsia="Arial MT" w:hAnsi="Arial MT" w:cs="Arial MT"/>
                <w:spacing w:val="-5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DIAZ</w:t>
            </w:r>
          </w:p>
          <w:p w:rsidR="008900B7" w:rsidRPr="008900B7" w:rsidRDefault="008900B7" w:rsidP="008900B7">
            <w:pPr>
              <w:spacing w:before="1"/>
              <w:ind w:left="200"/>
              <w:rPr>
                <w:rFonts w:ascii="Times New Roman" w:eastAsia="Arial MT" w:hAnsi="Arial MT" w:cs="Arial MT"/>
                <w:sz w:val="24"/>
                <w:szCs w:val="24"/>
              </w:rPr>
            </w:pP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D.</w:t>
            </w:r>
            <w:r w:rsidRPr="008900B7">
              <w:rPr>
                <w:rFonts w:ascii="Times New Roman" w:eastAsia="Arial MT" w:hAnsi="Arial MT" w:cs="Arial MT"/>
                <w:spacing w:val="-2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FELIX</w:t>
            </w:r>
            <w:r w:rsidRPr="008900B7">
              <w:rPr>
                <w:rFonts w:ascii="Times New Roman" w:eastAsia="Arial MT" w:hAnsi="Arial MT" w:cs="Arial MT"/>
                <w:spacing w:val="-2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GUISASOLA</w:t>
            </w:r>
            <w:r w:rsidRPr="008900B7">
              <w:rPr>
                <w:rFonts w:ascii="Times New Roman" w:eastAsia="Arial MT" w:hAnsi="Arial MT" w:cs="Arial MT"/>
                <w:spacing w:val="-5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ENTRIALGO</w:t>
            </w:r>
          </w:p>
          <w:p w:rsidR="008900B7" w:rsidRPr="008900B7" w:rsidRDefault="008900B7" w:rsidP="008900B7">
            <w:pPr>
              <w:ind w:left="200"/>
              <w:rPr>
                <w:rFonts w:ascii="Times New Roman" w:eastAsia="Arial MT" w:hAnsi="Arial MT" w:cs="Arial MT"/>
                <w:sz w:val="24"/>
                <w:szCs w:val="24"/>
              </w:rPr>
            </w:pP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D.</w:t>
            </w:r>
            <w:r w:rsidRPr="008900B7">
              <w:rPr>
                <w:rFonts w:ascii="Times New Roman" w:eastAsia="Arial MT" w:hAnsi="Arial MT" w:cs="Arial MT"/>
                <w:spacing w:val="-2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ANGEL</w:t>
            </w:r>
            <w:r w:rsidRPr="008900B7">
              <w:rPr>
                <w:rFonts w:ascii="Times New Roman" w:eastAsia="Arial MT" w:hAnsi="Arial MT" w:cs="Arial MT"/>
                <w:spacing w:val="-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LUIS</w:t>
            </w:r>
            <w:r w:rsidRPr="008900B7">
              <w:rPr>
                <w:rFonts w:ascii="Times New Roman" w:eastAsia="Arial MT" w:hAnsi="Arial MT" w:cs="Arial MT"/>
                <w:spacing w:val="-2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BERNAL</w:t>
            </w:r>
            <w:r w:rsidRPr="008900B7">
              <w:rPr>
                <w:rFonts w:ascii="Times New Roman" w:eastAsia="Arial MT" w:hAnsi="Arial MT" w:cs="Arial MT"/>
                <w:spacing w:val="-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DEL</w:t>
            </w:r>
            <w:r w:rsidRPr="008900B7">
              <w:rPr>
                <w:rFonts w:ascii="Times New Roman" w:eastAsia="Arial MT" w:hAnsi="Arial MT" w:cs="Arial MT"/>
                <w:spacing w:val="-4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Arial MT" w:cs="Arial MT"/>
                <w:sz w:val="24"/>
                <w:szCs w:val="24"/>
              </w:rPr>
              <w:t>CASTILLO</w:t>
            </w:r>
          </w:p>
        </w:tc>
        <w:tc>
          <w:tcPr>
            <w:tcW w:w="4972" w:type="dxa"/>
          </w:tcPr>
          <w:p w:rsidR="008900B7" w:rsidRPr="008900B7" w:rsidRDefault="008900B7" w:rsidP="008900B7">
            <w:pPr>
              <w:spacing w:line="266" w:lineRule="exact"/>
              <w:ind w:left="1728"/>
              <w:rPr>
                <w:rFonts w:ascii="Times New Roman" w:eastAsia="Arial MT" w:hAnsi="Times New Roman" w:cs="Arial MT"/>
                <w:b/>
                <w:sz w:val="24"/>
                <w:szCs w:val="24"/>
              </w:rPr>
            </w:pPr>
            <w:r w:rsidRPr="008900B7">
              <w:rPr>
                <w:rFonts w:ascii="Times New Roman" w:eastAsia="Arial MT" w:hAnsi="Times New Roman" w:cs="Arial MT"/>
                <w:b/>
                <w:sz w:val="24"/>
                <w:szCs w:val="24"/>
              </w:rPr>
              <w:t>RESOLUCIÓN</w:t>
            </w:r>
          </w:p>
          <w:p w:rsidR="008900B7" w:rsidRPr="008900B7" w:rsidRDefault="008900B7" w:rsidP="008900B7">
            <w:pPr>
              <w:spacing w:before="6"/>
              <w:rPr>
                <w:rFonts w:ascii="Times New Roman" w:eastAsia="Arial MT" w:hAnsi="Arial MT" w:cs="Arial MT"/>
                <w:sz w:val="24"/>
                <w:szCs w:val="24"/>
              </w:rPr>
            </w:pPr>
          </w:p>
          <w:p w:rsidR="008900B7" w:rsidRPr="008900B7" w:rsidRDefault="008900B7" w:rsidP="008900B7">
            <w:pPr>
              <w:ind w:left="302" w:right="197"/>
              <w:jc w:val="both"/>
              <w:rPr>
                <w:rFonts w:ascii="Times New Roman" w:eastAsia="Arial MT" w:hAnsi="Times New Roman" w:cs="Arial MT"/>
                <w:sz w:val="24"/>
                <w:szCs w:val="24"/>
              </w:rPr>
            </w:pP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En Oviedo a 23 de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Junio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de 2004,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reunida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la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Junta Electoral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Autonómica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,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integrada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por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las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personas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que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al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margen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se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relaciona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,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actuando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como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órgano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colegiado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para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conocer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y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resolver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en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vía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de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recurso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el</w:t>
            </w:r>
            <w:r w:rsidRPr="008900B7">
              <w:rPr>
                <w:rFonts w:ascii="Times New Roman" w:eastAsia="Arial MT" w:hAnsi="Times New Roman" w:cs="Arial MT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expediente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1/2004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seguido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a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instancia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de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recurso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presentado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por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Don --- contra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Acuerdo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de la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Comisión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Electoral de la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Federación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de --- del</w:t>
            </w:r>
            <w:r w:rsidRPr="008900B7">
              <w:rPr>
                <w:rFonts w:ascii="Times New Roman" w:eastAsia="Arial MT" w:hAnsi="Times New Roman" w:cs="Arial MT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Principado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de Asturias del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día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4 de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Junio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 xml:space="preserve"> de</w:t>
            </w:r>
            <w:r w:rsidRPr="008900B7">
              <w:rPr>
                <w:rFonts w:ascii="Times New Roman" w:eastAsia="Arial MT" w:hAnsi="Times New Roman" w:cs="Arial MT"/>
                <w:spacing w:val="1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2004,</w:t>
            </w:r>
            <w:r w:rsidRPr="008900B7">
              <w:rPr>
                <w:rFonts w:ascii="Times New Roman" w:eastAsia="Arial MT" w:hAnsi="Times New Roman" w:cs="Arial MT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actuando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como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ponente</w:t>
            </w:r>
            <w:proofErr w:type="spellEnd"/>
            <w:r w:rsidRPr="008900B7">
              <w:rPr>
                <w:rFonts w:ascii="Times New Roman" w:eastAsia="Arial MT" w:hAnsi="Times New Roman" w:cs="Arial MT"/>
                <w:spacing w:val="44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D.</w:t>
            </w:r>
            <w:r w:rsidRPr="008900B7">
              <w:rPr>
                <w:rFonts w:ascii="Times New Roman" w:eastAsia="Arial MT" w:hAnsi="Times New Roman" w:cs="Arial MT"/>
                <w:spacing w:val="43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José</w:t>
            </w:r>
          </w:p>
          <w:p w:rsidR="008900B7" w:rsidRPr="008900B7" w:rsidRDefault="008900B7" w:rsidP="008900B7">
            <w:pPr>
              <w:spacing w:line="254" w:lineRule="exact"/>
              <w:ind w:left="302"/>
              <w:jc w:val="both"/>
              <w:rPr>
                <w:rFonts w:ascii="Times New Roman" w:eastAsia="Arial MT" w:hAnsi="Times New Roman" w:cs="Arial MT"/>
                <w:sz w:val="24"/>
                <w:szCs w:val="24"/>
              </w:rPr>
            </w:pP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Francisco</w:t>
            </w:r>
            <w:r w:rsidRPr="008900B7">
              <w:rPr>
                <w:rFonts w:ascii="Times New Roman" w:eastAsia="Arial MT" w:hAnsi="Times New Roman" w:cs="Arial MT"/>
                <w:spacing w:val="-3"/>
                <w:sz w:val="24"/>
                <w:szCs w:val="24"/>
              </w:rPr>
              <w:t xml:space="preserve"> </w:t>
            </w:r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Alvarez</w:t>
            </w:r>
            <w:r w:rsidRPr="008900B7">
              <w:rPr>
                <w:rFonts w:ascii="Times New Roman" w:eastAsia="Arial MT" w:hAnsi="Times New Roman" w:cs="Arial MT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Díaz</w:t>
            </w:r>
            <w:proofErr w:type="spellEnd"/>
            <w:r w:rsidRPr="008900B7">
              <w:rPr>
                <w:rFonts w:ascii="Times New Roman" w:eastAsia="Arial MT" w:hAnsi="Times New Roman" w:cs="Arial MT"/>
                <w:sz w:val="24"/>
                <w:szCs w:val="24"/>
              </w:rPr>
              <w:t>.</w:t>
            </w:r>
          </w:p>
        </w:tc>
      </w:tr>
    </w:tbl>
    <w:p w:rsidR="008900B7" w:rsidRPr="008900B7" w:rsidRDefault="008900B7" w:rsidP="008900B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before="203" w:after="0" w:line="240" w:lineRule="auto"/>
        <w:ind w:left="419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B7">
        <w:rPr>
          <w:rFonts w:ascii="Times New Roman" w:eastAsia="Times New Roman" w:hAnsi="Times New Roman" w:cs="Times New Roman"/>
          <w:b/>
          <w:bCs/>
          <w:sz w:val="24"/>
          <w:szCs w:val="24"/>
        </w:rPr>
        <w:t>ANTECEDENTES</w:t>
      </w:r>
      <w:r w:rsidRPr="008900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00B7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8900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00B7">
        <w:rPr>
          <w:rFonts w:ascii="Times New Roman" w:eastAsia="Times New Roman" w:hAnsi="Times New Roman" w:cs="Times New Roman"/>
          <w:b/>
          <w:bCs/>
          <w:sz w:val="24"/>
          <w:szCs w:val="24"/>
        </w:rPr>
        <w:t>HECHO</w:t>
      </w:r>
    </w:p>
    <w:p w:rsidR="008900B7" w:rsidRPr="008900B7" w:rsidRDefault="008900B7" w:rsidP="008900B7">
      <w:pPr>
        <w:widowControl w:val="0"/>
        <w:autoSpaceDE w:val="0"/>
        <w:autoSpaceDN w:val="0"/>
        <w:spacing w:before="8" w:after="0" w:line="240" w:lineRule="auto"/>
        <w:rPr>
          <w:rFonts w:ascii="Times New Roman" w:eastAsia="Arial MT" w:hAnsi="Arial MT" w:cs="Arial MT"/>
          <w:b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56" w:lineRule="auto"/>
        <w:ind w:left="1381" w:right="1441" w:firstLine="708"/>
        <w:jc w:val="both"/>
        <w:rPr>
          <w:rFonts w:ascii="Times New Roman" w:eastAsia="Arial MT" w:hAnsi="Times New Roman" w:cs="Arial MT"/>
          <w:sz w:val="24"/>
          <w:szCs w:val="24"/>
        </w:rPr>
      </w:pPr>
      <w:r w:rsidRPr="008900B7">
        <w:rPr>
          <w:rFonts w:ascii="Times New Roman" w:eastAsia="Arial MT" w:hAnsi="Times New Roman" w:cs="Arial MT"/>
          <w:b/>
          <w:sz w:val="24"/>
          <w:szCs w:val="24"/>
        </w:rPr>
        <w:t xml:space="preserve">PRIMERO.- </w:t>
      </w:r>
      <w:r w:rsidRPr="008900B7">
        <w:rPr>
          <w:rFonts w:ascii="Times New Roman" w:eastAsia="Arial MT" w:hAnsi="Times New Roman" w:cs="Arial MT"/>
          <w:sz w:val="24"/>
          <w:szCs w:val="24"/>
        </w:rPr>
        <w:t>Con fecha 4 de junio de 2004 la Comisión Electoral de 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Federación de --- del Principado de Asturias dictó resolución por la que denegaba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 reclamación formulada por don --- en escrito de fecha 1 de junio de 2004,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relativa</w:t>
      </w:r>
      <w:r w:rsidRPr="008900B7">
        <w:rPr>
          <w:rFonts w:ascii="Times New Roman" w:eastAsia="Arial MT" w:hAnsi="Times New Roman" w:cs="Arial MT"/>
          <w:spacing w:val="14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</w:t>
      </w:r>
      <w:r w:rsidRPr="008900B7">
        <w:rPr>
          <w:rFonts w:ascii="Times New Roman" w:eastAsia="Arial MT" w:hAnsi="Times New Roman" w:cs="Arial MT"/>
          <w:spacing w:val="1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las</w:t>
      </w:r>
      <w:r w:rsidRPr="008900B7">
        <w:rPr>
          <w:rFonts w:ascii="Times New Roman" w:eastAsia="Arial MT" w:hAnsi="Times New Roman" w:cs="Arial MT"/>
          <w:spacing w:val="18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elecciones</w:t>
      </w:r>
      <w:r w:rsidRPr="008900B7">
        <w:rPr>
          <w:rFonts w:ascii="Times New Roman" w:eastAsia="Arial MT" w:hAnsi="Times New Roman" w:cs="Arial MT"/>
          <w:spacing w:val="1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al</w:t>
      </w:r>
      <w:r w:rsidRPr="008900B7">
        <w:rPr>
          <w:rFonts w:ascii="Times New Roman" w:eastAsia="Arial MT" w:hAnsi="Times New Roman" w:cs="Arial MT"/>
          <w:spacing w:val="1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Estamento</w:t>
      </w:r>
      <w:r w:rsidRPr="008900B7">
        <w:rPr>
          <w:rFonts w:ascii="Times New Roman" w:eastAsia="Arial MT" w:hAnsi="Times New Roman" w:cs="Arial MT"/>
          <w:spacing w:val="1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8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Deportistas</w:t>
      </w:r>
      <w:r w:rsidRPr="008900B7">
        <w:rPr>
          <w:rFonts w:ascii="Times New Roman" w:eastAsia="Arial MT" w:hAnsi="Times New Roman" w:cs="Arial MT"/>
          <w:spacing w:val="1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7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Asamblea</w:t>
      </w:r>
      <w:r w:rsidRPr="008900B7">
        <w:rPr>
          <w:rFonts w:ascii="Times New Roman" w:eastAsia="Arial MT" w:hAnsi="Times New Roman" w:cs="Arial MT"/>
          <w:spacing w:val="1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General</w:t>
      </w:r>
      <w:r w:rsidRPr="008900B7">
        <w:rPr>
          <w:rFonts w:ascii="Times New Roman" w:eastAsia="Arial MT" w:hAnsi="Times New Roman" w:cs="Arial MT"/>
          <w:spacing w:val="1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citada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Federación.</w:t>
      </w:r>
    </w:p>
    <w:p w:rsidR="008900B7" w:rsidRPr="008900B7" w:rsidRDefault="008900B7" w:rsidP="008900B7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Arial MT" w:cs="Arial MT"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56" w:lineRule="auto"/>
        <w:ind w:left="1381" w:right="1439" w:firstLine="707"/>
        <w:jc w:val="both"/>
        <w:rPr>
          <w:rFonts w:ascii="Times New Roman" w:eastAsia="Arial MT" w:hAnsi="Times New Roman" w:cs="Arial MT"/>
          <w:sz w:val="24"/>
          <w:szCs w:val="24"/>
        </w:rPr>
      </w:pPr>
      <w:r w:rsidRPr="008900B7">
        <w:rPr>
          <w:rFonts w:ascii="Times New Roman" w:eastAsia="Arial MT" w:hAnsi="Times New Roman" w:cs="Arial MT"/>
          <w:b/>
          <w:sz w:val="24"/>
          <w:szCs w:val="24"/>
        </w:rPr>
        <w:t>SEGUNDO.-</w:t>
      </w:r>
      <w:r w:rsidRPr="008900B7">
        <w:rPr>
          <w:rFonts w:ascii="Times New Roman" w:eastAsia="Arial MT" w:hAnsi="Times New Roman" w:cs="Arial MT"/>
          <w:b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Con fecha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11 de junio de 2004 Don ---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presentó escrito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dirigido</w:t>
      </w:r>
      <w:r w:rsidRPr="008900B7">
        <w:rPr>
          <w:rFonts w:ascii="Times New Roman" w:eastAsia="Arial MT" w:hAnsi="Times New Roman" w:cs="Arial MT"/>
          <w:spacing w:val="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Junta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Electoral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Autonómica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en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</w:t>
      </w:r>
      <w:r w:rsidRPr="008900B7">
        <w:rPr>
          <w:rFonts w:ascii="Times New Roman" w:eastAsia="Arial MT" w:hAnsi="Times New Roman" w:cs="Arial MT"/>
          <w:spacing w:val="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alegaba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contra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citada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resolución de la Comisión Electoral. A dicho escrito se le dio el carácter 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recurso y se inició el expediente en esta Junta Electoral, en el que se requirió a 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Comisión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Electoral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Federación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para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remitiera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esta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Junta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documentación necesaria para resolver el presente recurso, con el resultado que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obra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en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las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actuaciones.</w:t>
      </w:r>
    </w:p>
    <w:p w:rsidR="008900B7" w:rsidRPr="008900B7" w:rsidRDefault="008900B7" w:rsidP="008900B7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40" w:lineRule="auto"/>
        <w:ind w:left="4064"/>
        <w:rPr>
          <w:rFonts w:ascii="Times New Roman" w:eastAsia="Arial MT" w:hAnsi="Arial MT" w:cs="Arial MT"/>
          <w:b/>
          <w:sz w:val="24"/>
          <w:szCs w:val="24"/>
        </w:rPr>
      </w:pPr>
      <w:r w:rsidRPr="008900B7">
        <w:rPr>
          <w:rFonts w:ascii="Times New Roman" w:eastAsia="Arial MT" w:hAnsi="Arial MT" w:cs="Arial MT"/>
          <w:b/>
          <w:sz w:val="24"/>
          <w:szCs w:val="24"/>
          <w:u w:val="thick"/>
        </w:rPr>
        <w:t>FUNDAMENTOS</w:t>
      </w:r>
      <w:r w:rsidRPr="008900B7">
        <w:rPr>
          <w:rFonts w:ascii="Times New Roman" w:eastAsia="Arial MT" w:hAnsi="Arial MT" w:cs="Arial MT"/>
          <w:b/>
          <w:spacing w:val="-3"/>
          <w:sz w:val="24"/>
          <w:szCs w:val="24"/>
          <w:u w:val="thick"/>
        </w:rPr>
        <w:t xml:space="preserve"> </w:t>
      </w:r>
      <w:r w:rsidRPr="008900B7">
        <w:rPr>
          <w:rFonts w:ascii="Times New Roman" w:eastAsia="Arial MT" w:hAnsi="Arial MT" w:cs="Arial MT"/>
          <w:b/>
          <w:sz w:val="24"/>
          <w:szCs w:val="24"/>
          <w:u w:val="thick"/>
        </w:rPr>
        <w:t>DE</w:t>
      </w:r>
      <w:r w:rsidRPr="008900B7">
        <w:rPr>
          <w:rFonts w:ascii="Times New Roman" w:eastAsia="Arial MT" w:hAnsi="Arial MT" w:cs="Arial MT"/>
          <w:b/>
          <w:spacing w:val="-2"/>
          <w:sz w:val="24"/>
          <w:szCs w:val="24"/>
          <w:u w:val="thick"/>
        </w:rPr>
        <w:t xml:space="preserve"> </w:t>
      </w:r>
      <w:r w:rsidRPr="008900B7">
        <w:rPr>
          <w:rFonts w:ascii="Times New Roman" w:eastAsia="Arial MT" w:hAnsi="Arial MT" w:cs="Arial MT"/>
          <w:b/>
          <w:sz w:val="24"/>
          <w:szCs w:val="24"/>
          <w:u w:val="thick"/>
        </w:rPr>
        <w:t>DERECHO</w:t>
      </w:r>
    </w:p>
    <w:p w:rsidR="008900B7" w:rsidRPr="008900B7" w:rsidRDefault="008900B7" w:rsidP="008900B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b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before="89" w:after="0" w:line="256" w:lineRule="auto"/>
        <w:ind w:left="1381" w:right="1441" w:firstLine="708"/>
        <w:jc w:val="both"/>
        <w:rPr>
          <w:rFonts w:ascii="Times New Roman" w:eastAsia="Arial MT" w:hAnsi="Times New Roman" w:cs="Arial MT"/>
          <w:sz w:val="24"/>
          <w:szCs w:val="24"/>
        </w:rPr>
      </w:pPr>
      <w:r w:rsidRPr="008900B7">
        <w:rPr>
          <w:rFonts w:ascii="Arial MT" w:eastAsia="Arial MT" w:hAnsi="Arial MT" w:cs="Arial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519E9D" wp14:editId="5C3EB2F1">
                <wp:simplePos x="0" y="0"/>
                <wp:positionH relativeFrom="page">
                  <wp:posOffset>1690370</wp:posOffset>
                </wp:positionH>
                <wp:positionV relativeFrom="paragraph">
                  <wp:posOffset>229235</wp:posOffset>
                </wp:positionV>
                <wp:extent cx="44450" cy="15240"/>
                <wp:effectExtent l="4445" t="4445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33.1pt;margin-top:18.05pt;width:3.5pt;height: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 w:rsidRPr="008900B7">
        <w:rPr>
          <w:rFonts w:ascii="Times New Roman" w:eastAsia="Arial MT" w:hAnsi="Times New Roman" w:cs="Arial MT"/>
          <w:b/>
          <w:sz w:val="24"/>
          <w:szCs w:val="24"/>
        </w:rPr>
        <w:t xml:space="preserve">I.- </w:t>
      </w:r>
      <w:r w:rsidRPr="008900B7">
        <w:rPr>
          <w:rFonts w:ascii="Times New Roman" w:eastAsia="Arial MT" w:hAnsi="Times New Roman" w:cs="Arial MT"/>
          <w:sz w:val="24"/>
          <w:szCs w:val="24"/>
        </w:rPr>
        <w:t>Es competente esta Junta Electoral para conocer del recurso formulado,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en</w:t>
      </w:r>
      <w:r w:rsidRPr="008900B7">
        <w:rPr>
          <w:rFonts w:ascii="Times New Roman" w:eastAsia="Arial MT" w:hAnsi="Times New Roman" w:cs="Arial MT"/>
          <w:spacing w:val="2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virtud</w:t>
      </w:r>
      <w:r w:rsidRPr="008900B7">
        <w:rPr>
          <w:rFonts w:ascii="Times New Roman" w:eastAsia="Arial MT" w:hAnsi="Times New Roman" w:cs="Arial MT"/>
          <w:spacing w:val="2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2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lo</w:t>
      </w:r>
      <w:r w:rsidRPr="008900B7">
        <w:rPr>
          <w:rFonts w:ascii="Times New Roman" w:eastAsia="Arial MT" w:hAnsi="Times New Roman" w:cs="Arial MT"/>
          <w:spacing w:val="2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dispuesto</w:t>
      </w:r>
      <w:r w:rsidRPr="008900B7">
        <w:rPr>
          <w:rFonts w:ascii="Times New Roman" w:eastAsia="Arial MT" w:hAnsi="Times New Roman" w:cs="Arial MT"/>
          <w:spacing w:val="2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en</w:t>
      </w:r>
      <w:r w:rsidRPr="008900B7">
        <w:rPr>
          <w:rFonts w:ascii="Times New Roman" w:eastAsia="Arial MT" w:hAnsi="Times New Roman" w:cs="Arial MT"/>
          <w:spacing w:val="2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2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Disposición</w:t>
      </w:r>
      <w:r w:rsidRPr="008900B7">
        <w:rPr>
          <w:rFonts w:ascii="Times New Roman" w:eastAsia="Arial MT" w:hAnsi="Times New Roman" w:cs="Arial MT"/>
          <w:spacing w:val="2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Adicional</w:t>
      </w:r>
      <w:r w:rsidRPr="008900B7">
        <w:rPr>
          <w:rFonts w:ascii="Times New Roman" w:eastAsia="Arial MT" w:hAnsi="Times New Roman" w:cs="Arial MT"/>
          <w:spacing w:val="2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Primera</w:t>
      </w:r>
      <w:r w:rsidRPr="008900B7">
        <w:rPr>
          <w:rFonts w:ascii="Times New Roman" w:eastAsia="Arial MT" w:hAnsi="Times New Roman" w:cs="Arial MT"/>
          <w:spacing w:val="2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2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2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Ley</w:t>
      </w:r>
      <w:r w:rsidRPr="008900B7">
        <w:rPr>
          <w:rFonts w:ascii="Times New Roman" w:eastAsia="Arial MT" w:hAnsi="Times New Roman" w:cs="Arial MT"/>
          <w:spacing w:val="19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2/1994</w:t>
      </w:r>
      <w:r w:rsidRPr="008900B7">
        <w:rPr>
          <w:rFonts w:ascii="Times New Roman" w:eastAsia="Arial MT" w:hAnsi="Times New Roman" w:cs="Arial MT"/>
          <w:spacing w:val="-6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 29 de Diciembre,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y en el art. 17 del Decreto 29/2003 de 30 de</w:t>
      </w:r>
      <w:r w:rsidRPr="008900B7">
        <w:rPr>
          <w:rFonts w:ascii="Times New Roman" w:eastAsia="Arial MT" w:hAnsi="Times New Roman" w:cs="Arial MT"/>
          <w:spacing w:val="65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Abril, ambos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del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Principado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Asturias.</w:t>
      </w:r>
    </w:p>
    <w:p w:rsidR="008900B7" w:rsidRPr="008900B7" w:rsidRDefault="008900B7" w:rsidP="008900B7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 MT" w:hAnsi="Arial MT" w:cs="Arial MT"/>
          <w:sz w:val="24"/>
          <w:szCs w:val="24"/>
        </w:rPr>
      </w:pPr>
    </w:p>
    <w:p w:rsidR="008900B7" w:rsidRPr="008900B7" w:rsidRDefault="008900B7" w:rsidP="00990004">
      <w:pPr>
        <w:widowControl w:val="0"/>
        <w:autoSpaceDE w:val="0"/>
        <w:autoSpaceDN w:val="0"/>
        <w:spacing w:after="0" w:line="256" w:lineRule="auto"/>
        <w:ind w:left="1381" w:right="1439" w:firstLine="707"/>
        <w:jc w:val="both"/>
        <w:rPr>
          <w:rFonts w:ascii="Times New Roman" w:eastAsia="Arial MT" w:hAnsi="Times New Roman" w:cs="Arial MT"/>
          <w:sz w:val="24"/>
          <w:szCs w:val="24"/>
        </w:rPr>
      </w:pPr>
      <w:r w:rsidRPr="008900B7">
        <w:rPr>
          <w:rFonts w:ascii="Times New Roman" w:eastAsia="Arial MT" w:hAnsi="Times New Roman" w:cs="Arial MT"/>
          <w:b/>
          <w:sz w:val="24"/>
          <w:szCs w:val="24"/>
        </w:rPr>
        <w:t>II.-</w:t>
      </w:r>
      <w:r w:rsidRPr="008900B7">
        <w:rPr>
          <w:rFonts w:ascii="Times New Roman" w:eastAsia="Arial MT" w:hAnsi="Times New Roman" w:cs="Arial MT"/>
          <w:b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examen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documentación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obrante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expediente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-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papeletas</w:t>
      </w:r>
      <w:r w:rsidRPr="008900B7">
        <w:rPr>
          <w:rFonts w:ascii="Times New Roman" w:eastAsia="Arial MT" w:hAnsi="Times New Roman" w:cs="Arial MT"/>
          <w:spacing w:val="14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y</w:t>
      </w:r>
      <w:r w:rsidRPr="008900B7">
        <w:rPr>
          <w:rFonts w:ascii="Times New Roman" w:eastAsia="Arial MT" w:hAnsi="Times New Roman" w:cs="Arial MT"/>
          <w:spacing w:val="8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contestación</w:t>
      </w:r>
      <w:r w:rsidRPr="008900B7">
        <w:rPr>
          <w:rFonts w:ascii="Times New Roman" w:eastAsia="Arial MT" w:hAnsi="Times New Roman" w:cs="Arial MT"/>
          <w:spacing w:val="1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por</w:t>
      </w:r>
      <w:r w:rsidRPr="008900B7">
        <w:rPr>
          <w:rFonts w:ascii="Times New Roman" w:eastAsia="Arial MT" w:hAnsi="Times New Roman" w:cs="Arial MT"/>
          <w:spacing w:val="1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parte</w:t>
      </w:r>
      <w:r w:rsidRPr="008900B7">
        <w:rPr>
          <w:rFonts w:ascii="Times New Roman" w:eastAsia="Arial MT" w:hAnsi="Times New Roman" w:cs="Arial MT"/>
          <w:spacing w:val="1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Comisión</w:t>
      </w:r>
      <w:r w:rsidRPr="008900B7">
        <w:rPr>
          <w:rFonts w:ascii="Times New Roman" w:eastAsia="Arial MT" w:hAnsi="Times New Roman" w:cs="Arial MT"/>
          <w:spacing w:val="1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Electoral</w:t>
      </w:r>
      <w:r w:rsidRPr="008900B7">
        <w:rPr>
          <w:rFonts w:ascii="Times New Roman" w:eastAsia="Arial MT" w:hAnsi="Times New Roman" w:cs="Arial MT"/>
          <w:spacing w:val="1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</w:t>
      </w:r>
      <w:r w:rsidRPr="008900B7">
        <w:rPr>
          <w:rFonts w:ascii="Times New Roman" w:eastAsia="Arial MT" w:hAnsi="Times New Roman" w:cs="Arial MT"/>
          <w:spacing w:val="10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esta</w:t>
      </w:r>
      <w:r w:rsidRPr="008900B7">
        <w:rPr>
          <w:rFonts w:ascii="Times New Roman" w:eastAsia="Arial MT" w:hAnsi="Times New Roman" w:cs="Arial MT"/>
          <w:spacing w:val="13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Junta-</w:t>
      </w:r>
      <w:r w:rsidRPr="008900B7">
        <w:rPr>
          <w:rFonts w:ascii="Times New Roman" w:eastAsia="Arial MT" w:hAnsi="Times New Roman" w:cs="Arial MT"/>
          <w:spacing w:val="14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pone</w:t>
      </w:r>
      <w:r w:rsidR="00990004">
        <w:rPr>
          <w:rFonts w:ascii="Times New Roman" w:eastAsia="Arial MT" w:hAnsi="Times New Roman" w:cs="Arial MT"/>
          <w:sz w:val="24"/>
          <w:szCs w:val="24"/>
        </w:rPr>
        <w:t xml:space="preserve"> d</w:t>
      </w:r>
      <w:bookmarkStart w:id="2" w:name="_GoBack"/>
      <w:bookmarkEnd w:id="2"/>
      <w:r w:rsidRPr="008900B7">
        <w:rPr>
          <w:rFonts w:ascii="Times New Roman" w:eastAsia="Arial MT" w:hAnsi="Times New Roman" w:cs="Arial MT"/>
          <w:sz w:val="24"/>
          <w:szCs w:val="24"/>
        </w:rPr>
        <w:t>e manifiesto que se han utilizado en la votación de referencia varios tipos 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modelos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papeleta.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Así,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hay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99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papeletas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(</w:t>
      </w:r>
      <w:proofErr w:type="spellStart"/>
      <w:r w:rsidRPr="008900B7">
        <w:rPr>
          <w:rFonts w:ascii="Times New Roman" w:eastAsia="Arial MT" w:hAnsi="Times New Roman" w:cs="Arial MT"/>
          <w:sz w:val="24"/>
          <w:szCs w:val="24"/>
        </w:rPr>
        <w:t>s.e.u.o</w:t>
      </w:r>
      <w:proofErr w:type="spellEnd"/>
      <w:r w:rsidRPr="008900B7">
        <w:rPr>
          <w:rFonts w:ascii="Times New Roman" w:eastAsia="Arial MT" w:hAnsi="Times New Roman" w:cs="Arial MT"/>
          <w:sz w:val="24"/>
          <w:szCs w:val="24"/>
        </w:rPr>
        <w:t>.)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consisten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una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relación de candidatos completa, con el sello original de la Federación (modelo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 parece ser el mencionado en primer lugar por la Comisión en su escrito 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fecha 21 de junio de 2004 y que sería el único facilitado por la misma); hay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113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(</w:t>
      </w:r>
      <w:proofErr w:type="spellStart"/>
      <w:r w:rsidRPr="008900B7">
        <w:rPr>
          <w:rFonts w:ascii="Times New Roman" w:eastAsia="Arial MT" w:hAnsi="Times New Roman" w:cs="Arial MT"/>
          <w:sz w:val="24"/>
          <w:szCs w:val="24"/>
        </w:rPr>
        <w:t>s.e.u.o</w:t>
      </w:r>
      <w:proofErr w:type="spellEnd"/>
      <w:r w:rsidRPr="008900B7">
        <w:rPr>
          <w:rFonts w:ascii="Times New Roman" w:eastAsia="Arial MT" w:hAnsi="Times New Roman" w:cs="Arial MT"/>
          <w:sz w:val="24"/>
          <w:szCs w:val="24"/>
        </w:rPr>
        <w:t>.) papeletas que consisten en esa misma relación de candidatos pero con el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sello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Federación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fotocopiado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(que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podrían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corresponder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también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mencionadas por la comisión en el citado escrito, si bien no parece asumir su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autoría o su puesta a disposición ya que alude a que ... “en días sucesivos en 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Federación se debieron sacar más fotocopias para atender a las solicitudes”), 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incluso hay varios ejemplares que parecen haber sido enviados por fax;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lastRenderedPageBreak/>
        <w:t>y por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último,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hay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otras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77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papeletas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(</w:t>
      </w:r>
      <w:proofErr w:type="spellStart"/>
      <w:r w:rsidRPr="008900B7">
        <w:rPr>
          <w:rFonts w:ascii="Times New Roman" w:eastAsia="Arial MT" w:hAnsi="Times New Roman" w:cs="Arial MT"/>
          <w:sz w:val="24"/>
          <w:szCs w:val="24"/>
        </w:rPr>
        <w:t>s.e.u.o</w:t>
      </w:r>
      <w:proofErr w:type="spellEnd"/>
      <w:r w:rsidRPr="008900B7">
        <w:rPr>
          <w:rFonts w:ascii="Times New Roman" w:eastAsia="Arial MT" w:hAnsi="Times New Roman" w:cs="Arial MT"/>
          <w:sz w:val="24"/>
          <w:szCs w:val="24"/>
        </w:rPr>
        <w:t>)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no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responden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ninguno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los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anteriores modelos o tipos, sino que son fotocopias de una lista o relación 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candidatos en la que ya se tacharon una serie de nombres, y en las que el sello 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Federación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original,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se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tuvo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poner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sobre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fotocopia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previamente con los nombre tachados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(los candidatos tachados son los mismos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pues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es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</w:t>
      </w:r>
      <w:r w:rsidRPr="008900B7">
        <w:rPr>
          <w:rFonts w:ascii="Times New Roman" w:eastAsia="Arial MT" w:hAnsi="Times New Roman" w:cs="Arial MT"/>
          <w:spacing w:val="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mismo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ejemplar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fotocopiado).</w:t>
      </w:r>
    </w:p>
    <w:p w:rsidR="008900B7" w:rsidRPr="008900B7" w:rsidRDefault="008900B7" w:rsidP="008900B7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Arial MT" w:cs="Arial MT"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56" w:lineRule="auto"/>
        <w:ind w:left="1381" w:right="1440" w:firstLine="707"/>
        <w:jc w:val="both"/>
        <w:rPr>
          <w:rFonts w:ascii="Times New Roman" w:eastAsia="Arial MT" w:hAnsi="Times New Roman" w:cs="Arial MT"/>
          <w:sz w:val="24"/>
          <w:szCs w:val="24"/>
        </w:rPr>
      </w:pPr>
      <w:r w:rsidRPr="008900B7">
        <w:rPr>
          <w:rFonts w:ascii="Times New Roman" w:eastAsia="Arial MT" w:hAnsi="Times New Roman" w:cs="Arial MT"/>
          <w:sz w:val="24"/>
          <w:szCs w:val="24"/>
        </w:rPr>
        <w:t>A la vista de lo anterior, resulta que no sólo no hay un único modelo 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candidatura, sino que no todos parecen haber sido facilitados por la Comisión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Electoral,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lo</w:t>
      </w:r>
      <w:r w:rsidRPr="008900B7">
        <w:rPr>
          <w:rFonts w:ascii="Times New Roman" w:eastAsia="Arial MT" w:hAnsi="Times New Roman" w:cs="Arial MT"/>
          <w:spacing w:val="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vulnera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art.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9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del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Reglamento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Electoral.</w:t>
      </w:r>
    </w:p>
    <w:p w:rsidR="008900B7" w:rsidRPr="008900B7" w:rsidRDefault="008900B7" w:rsidP="008900B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56" w:lineRule="auto"/>
        <w:ind w:left="1381" w:right="1441" w:firstLine="707"/>
        <w:jc w:val="both"/>
        <w:rPr>
          <w:rFonts w:ascii="Times New Roman" w:eastAsia="Arial MT" w:hAnsi="Times New Roman" w:cs="Arial MT"/>
          <w:sz w:val="24"/>
          <w:szCs w:val="24"/>
        </w:rPr>
      </w:pPr>
      <w:r w:rsidRPr="008900B7">
        <w:rPr>
          <w:rFonts w:ascii="Times New Roman" w:eastAsia="Arial MT" w:hAnsi="Times New Roman" w:cs="Arial MT"/>
          <w:sz w:val="24"/>
          <w:szCs w:val="24"/>
        </w:rPr>
        <w:t>Esto es lo que obliga a estimar el recurso y anular la votación, por cuanto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que no estamos solo ante una irregularidad formal sin trascendencia sino que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como consecuencia de ella (que existe) no hay constancia de que un amplio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número de votantes hayan dispuesto de la relación completa de candidatos, y por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lo tanto, no existe la convicción de que hayan emitido su voto en condiciones 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pleno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conocimiento</w:t>
      </w:r>
      <w:r w:rsidRPr="008900B7">
        <w:rPr>
          <w:rFonts w:ascii="Times New Roman" w:eastAsia="Arial MT" w:hAnsi="Times New Roman" w:cs="Arial MT"/>
          <w:spacing w:val="7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y</w:t>
      </w:r>
      <w:r w:rsidRPr="008900B7">
        <w:rPr>
          <w:rFonts w:ascii="Times New Roman" w:eastAsia="Arial MT" w:hAnsi="Times New Roman" w:cs="Arial MT"/>
          <w:spacing w:val="-6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libertad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en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ejercicio</w:t>
      </w:r>
      <w:r w:rsidRPr="008900B7">
        <w:rPr>
          <w:rFonts w:ascii="Times New Roman" w:eastAsia="Arial MT" w:hAnsi="Times New Roman" w:cs="Arial MT"/>
          <w:spacing w:val="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su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derecho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al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sufragio.</w:t>
      </w:r>
    </w:p>
    <w:p w:rsidR="008900B7" w:rsidRPr="008900B7" w:rsidRDefault="008900B7" w:rsidP="008900B7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Arial MT" w:cs="Arial MT"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56" w:lineRule="auto"/>
        <w:ind w:left="1381" w:right="1439" w:firstLine="707"/>
        <w:jc w:val="both"/>
        <w:rPr>
          <w:rFonts w:ascii="Times New Roman" w:eastAsia="Arial MT" w:hAnsi="Times New Roman" w:cs="Arial MT"/>
          <w:sz w:val="24"/>
          <w:szCs w:val="24"/>
        </w:rPr>
      </w:pPr>
      <w:r w:rsidRPr="008900B7">
        <w:rPr>
          <w:rFonts w:ascii="Times New Roman" w:eastAsia="Arial MT" w:hAnsi="Times New Roman" w:cs="Arial MT"/>
          <w:sz w:val="24"/>
          <w:szCs w:val="24"/>
        </w:rPr>
        <w:t>Debe,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pues,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anularse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elección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al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Estamento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Deportistas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Asamblea General de la Federación de --- del Principado de Asturias celebrada el</w:t>
      </w:r>
      <w:r w:rsidRPr="008900B7">
        <w:rPr>
          <w:rFonts w:ascii="Times New Roman" w:eastAsia="Arial MT" w:hAnsi="Times New Roman" w:cs="Arial MT"/>
          <w:spacing w:val="-6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pasado día 31 de mayo de 2004, que deberá repetirse a instancia de la Comisión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Electoral, la cual en cumplimiento de sus funciones como garante del proceso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electoral (art. 1 del Reglamento Electoral) fijará la fecha de celebración de la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nueva votación, momento al que se deberá retrotraer dicho proceso, fijando los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restantes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plazos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del</w:t>
      </w:r>
      <w:r w:rsidRPr="008900B7">
        <w:rPr>
          <w:rFonts w:ascii="Times New Roman" w:eastAsia="Arial MT" w:hAnsi="Times New Roman" w:cs="Arial MT"/>
          <w:spacing w:val="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mismo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partir</w:t>
      </w:r>
      <w:r w:rsidRPr="008900B7">
        <w:rPr>
          <w:rFonts w:ascii="Times New Roman" w:eastAsia="Arial MT" w:hAnsi="Times New Roman" w:cs="Arial MT"/>
          <w:spacing w:val="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de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entonces.</w:t>
      </w:r>
    </w:p>
    <w:p w:rsidR="008900B7" w:rsidRPr="008900B7" w:rsidRDefault="008900B7" w:rsidP="008900B7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Arial MT" w:cs="Arial MT"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40" w:lineRule="auto"/>
        <w:ind w:left="2089"/>
        <w:rPr>
          <w:rFonts w:ascii="Times New Roman" w:eastAsia="Arial MT" w:hAnsi="Times New Roman" w:cs="Arial MT"/>
          <w:sz w:val="24"/>
          <w:szCs w:val="24"/>
        </w:rPr>
      </w:pPr>
      <w:r w:rsidRPr="008900B7">
        <w:rPr>
          <w:rFonts w:ascii="Times New Roman" w:eastAsia="Arial MT" w:hAnsi="Times New Roman" w:cs="Arial MT"/>
          <w:sz w:val="24"/>
          <w:szCs w:val="24"/>
        </w:rPr>
        <w:t>En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atención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lo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expuesto,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la</w:t>
      </w:r>
      <w:r w:rsidRPr="008900B7">
        <w:rPr>
          <w:rFonts w:ascii="Times New Roman" w:eastAsia="Arial MT" w:hAnsi="Times New Roman" w:cs="Arial MT"/>
          <w:spacing w:val="-2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Junta</w:t>
      </w:r>
      <w:r w:rsidRPr="008900B7">
        <w:rPr>
          <w:rFonts w:ascii="Times New Roman" w:eastAsia="Arial MT" w:hAnsi="Times New Roman" w:cs="Arial MT"/>
          <w:spacing w:val="-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Electoral</w:t>
      </w:r>
      <w:r w:rsidRPr="008900B7">
        <w:rPr>
          <w:rFonts w:ascii="Times New Roman" w:eastAsia="Arial MT" w:hAnsi="Times New Roman" w:cs="Arial MT"/>
          <w:spacing w:val="1"/>
          <w:sz w:val="24"/>
          <w:szCs w:val="24"/>
        </w:rPr>
        <w:t xml:space="preserve"> </w:t>
      </w:r>
      <w:r w:rsidRPr="008900B7">
        <w:rPr>
          <w:rFonts w:ascii="Times New Roman" w:eastAsia="Arial MT" w:hAnsi="Times New Roman" w:cs="Arial MT"/>
          <w:sz w:val="24"/>
          <w:szCs w:val="24"/>
        </w:rPr>
        <w:t>Autonómica</w:t>
      </w:r>
    </w:p>
    <w:p w:rsidR="008900B7" w:rsidRPr="008900B7" w:rsidRDefault="008900B7" w:rsidP="008900B7">
      <w:pPr>
        <w:widowControl w:val="0"/>
        <w:autoSpaceDE w:val="0"/>
        <w:autoSpaceDN w:val="0"/>
        <w:spacing w:before="6" w:after="0" w:line="240" w:lineRule="auto"/>
        <w:rPr>
          <w:rFonts w:ascii="Times New Roman" w:eastAsia="Arial MT" w:hAnsi="Arial MT" w:cs="Arial MT"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40" w:lineRule="auto"/>
        <w:ind w:left="1649" w:right="18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B7">
        <w:rPr>
          <w:rFonts w:ascii="Times New Roman" w:eastAsia="Times New Roman" w:hAnsi="Times New Roman" w:cs="Times New Roman"/>
          <w:b/>
          <w:bCs/>
          <w:sz w:val="24"/>
          <w:szCs w:val="24"/>
        </w:rPr>
        <w:t>ACUERDA</w:t>
      </w:r>
    </w:p>
    <w:p w:rsidR="008900B7" w:rsidRPr="008900B7" w:rsidRDefault="008900B7" w:rsidP="008900B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</w:rPr>
      </w:pPr>
    </w:p>
    <w:p w:rsidR="008900B7" w:rsidRPr="008900B7" w:rsidRDefault="008900B7" w:rsidP="008900B7">
      <w:pPr>
        <w:widowControl w:val="0"/>
        <w:autoSpaceDE w:val="0"/>
        <w:autoSpaceDN w:val="0"/>
        <w:spacing w:after="0" w:line="256" w:lineRule="auto"/>
        <w:ind w:left="1381" w:right="1439" w:firstLine="707"/>
        <w:jc w:val="both"/>
        <w:rPr>
          <w:rFonts w:ascii="Times New Roman" w:eastAsia="Arial MT" w:hAnsi="Times New Roman" w:cs="Arial MT"/>
          <w:sz w:val="24"/>
          <w:szCs w:val="24"/>
        </w:rPr>
        <w:sectPr w:rsidR="008900B7" w:rsidRPr="008900B7">
          <w:headerReference w:type="default" r:id="rId7"/>
          <w:pgSz w:w="11910" w:h="16840"/>
          <w:pgMar w:top="1940" w:right="260" w:bottom="280" w:left="320" w:header="973" w:footer="0" w:gutter="0"/>
          <w:cols w:space="720"/>
        </w:sectPr>
      </w:pPr>
      <w:r w:rsidRPr="008900B7">
        <w:rPr>
          <w:rFonts w:ascii="Times New Roman" w:eastAsia="Arial MT" w:hAnsi="Times New Roman" w:cs="Arial MT"/>
          <w:sz w:val="24"/>
          <w:szCs w:val="24"/>
        </w:rPr>
        <w:t>Anular las elecciones al Estamento de Deportistas de la Asamblea General de la Federación de --- del Principado de Asturias celebrada el pasado día 31 de mayo de 2004, que deberán repetirse en los términos indicados en el fundamento de derecho II.</w:t>
      </w:r>
    </w:p>
    <w:p w:rsidR="00C55A17" w:rsidRDefault="00C55A17"/>
    <w:sectPr w:rsidR="00C55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B7" w:rsidRDefault="008900B7" w:rsidP="008900B7">
      <w:pPr>
        <w:spacing w:after="0" w:line="240" w:lineRule="auto"/>
      </w:pPr>
      <w:r>
        <w:separator/>
      </w:r>
    </w:p>
  </w:endnote>
  <w:endnote w:type="continuationSeparator" w:id="0">
    <w:p w:rsidR="008900B7" w:rsidRDefault="008900B7" w:rsidP="0089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B7" w:rsidRDefault="008900B7" w:rsidP="008900B7">
      <w:pPr>
        <w:spacing w:after="0" w:line="240" w:lineRule="auto"/>
      </w:pPr>
      <w:r>
        <w:separator/>
      </w:r>
    </w:p>
  </w:footnote>
  <w:footnote w:type="continuationSeparator" w:id="0">
    <w:p w:rsidR="008900B7" w:rsidRDefault="008900B7" w:rsidP="0089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99000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4831B0" wp14:editId="13A70C79">
              <wp:simplePos x="0" y="0"/>
              <wp:positionH relativeFrom="page">
                <wp:posOffset>2103120</wp:posOffset>
              </wp:positionH>
              <wp:positionV relativeFrom="page">
                <wp:posOffset>921385</wp:posOffset>
              </wp:positionV>
              <wp:extent cx="3309620" cy="635"/>
              <wp:effectExtent l="7620" t="6985" r="6985" b="1143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0962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6pt,72.55pt" to="426.2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" strokecolor="#370097" strokeweight=".2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964824" wp14:editId="425A39CF">
              <wp:simplePos x="0" y="0"/>
              <wp:positionH relativeFrom="page">
                <wp:posOffset>2103120</wp:posOffset>
              </wp:positionH>
              <wp:positionV relativeFrom="page">
                <wp:posOffset>1231265</wp:posOffset>
              </wp:positionV>
              <wp:extent cx="3312795" cy="635"/>
              <wp:effectExtent l="7620" t="12065" r="13335" b="63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27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6pt,96.95pt" to="426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" strokecolor="#370097" strokeweight=".2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68A4E6" wp14:editId="3B8AD835">
              <wp:simplePos x="0" y="0"/>
              <wp:positionH relativeFrom="page">
                <wp:posOffset>2437765</wp:posOffset>
              </wp:positionH>
              <wp:positionV relativeFrom="page">
                <wp:posOffset>605155</wp:posOffset>
              </wp:positionV>
              <wp:extent cx="2659380" cy="175260"/>
              <wp:effectExtent l="0" t="0" r="0" b="6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08" w:rsidRDefault="0099000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21"/>
                            </w:rPr>
                            <w:t>G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OBIERNO</w:t>
                          </w:r>
                          <w:r>
                            <w:rPr>
                              <w:color w:val="000080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DEL</w:t>
                          </w:r>
                          <w:r>
                            <w:rPr>
                              <w:color w:val="000080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1"/>
                            </w:rPr>
                            <w:t>P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RINCIPADO</w:t>
                          </w:r>
                          <w:r>
                            <w:rPr>
                              <w:color w:val="000080"/>
                              <w:spacing w:val="6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1"/>
                            </w:rPr>
                            <w:t>A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STURIAS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91.95pt;margin-top:47.65pt;width:209.4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" filled="f" stroked="f">
              <v:textbox inset="0,0,0,0">
                <w:txbxContent>
                  <w:p w:rsidR="00430408" w:rsidRDefault="0099000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80"/>
                        <w:sz w:val="21"/>
                      </w:rPr>
                      <w:t>G</w:t>
                    </w:r>
                    <w:r>
                      <w:rPr>
                        <w:color w:val="000080"/>
                        <w:sz w:val="18"/>
                      </w:rPr>
                      <w:t>OBIERNO</w:t>
                    </w:r>
                    <w:r>
                      <w:rPr>
                        <w:color w:val="000080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DEL</w:t>
                    </w:r>
                    <w:r>
                      <w:rPr>
                        <w:color w:val="000080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21"/>
                      </w:rPr>
                      <w:t>P</w:t>
                    </w:r>
                    <w:r>
                      <w:rPr>
                        <w:color w:val="000080"/>
                        <w:sz w:val="18"/>
                      </w:rPr>
                      <w:t>RINCIPADO</w:t>
                    </w:r>
                    <w:r>
                      <w:rPr>
                        <w:color w:val="000080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DE</w:t>
                    </w:r>
                    <w:r>
                      <w:rPr>
                        <w:color w:val="000080"/>
                        <w:spacing w:val="59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21"/>
                      </w:rPr>
                      <w:t>A</w:t>
                    </w:r>
                    <w:r>
                      <w:rPr>
                        <w:color w:val="000080"/>
                        <w:sz w:val="18"/>
                      </w:rPr>
                      <w:t>STURIAS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953C20" wp14:editId="70306D6A">
              <wp:simplePos x="0" y="0"/>
              <wp:positionH relativeFrom="page">
                <wp:posOffset>2513965</wp:posOffset>
              </wp:positionH>
              <wp:positionV relativeFrom="page">
                <wp:posOffset>957580</wp:posOffset>
              </wp:positionV>
              <wp:extent cx="2552700" cy="227965"/>
              <wp:effectExtent l="0" t="0" r="63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08" w:rsidRDefault="00990004">
                          <w:pPr>
                            <w:spacing w:before="14" w:line="242" w:lineRule="auto"/>
                            <w:ind w:left="1582" w:right="18" w:hanging="1563"/>
                            <w:rPr>
                              <w:sz w:val="14"/>
                            </w:rPr>
                          </w:pPr>
                          <w:r>
                            <w:rPr>
                              <w:color w:val="000080"/>
                              <w:sz w:val="14"/>
                            </w:rPr>
                            <w:t>CONSEJERÍA</w:t>
                          </w:r>
                          <w:r>
                            <w:rPr>
                              <w:color w:val="000080"/>
                              <w:spacing w:val="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 xml:space="preserve">CULTURA,   </w:t>
                          </w:r>
                          <w:r>
                            <w:rPr>
                              <w:color w:val="000080"/>
                              <w:spacing w:val="9"/>
                              <w:sz w:val="14"/>
                            </w:rPr>
                            <w:t xml:space="preserve">COMUNICACIÓN 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SOCIAL</w:t>
                          </w:r>
                          <w:r>
                            <w:rPr>
                              <w:color w:val="000080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Y</w:t>
                          </w:r>
                          <w:r>
                            <w:rPr>
                              <w:color w:val="000080"/>
                              <w:spacing w:val="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4"/>
                            </w:rPr>
                            <w:t>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margin-left:197.95pt;margin-top:75.4pt;width:201pt;height: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" filled="f" stroked="f">
              <v:textbox inset="0,0,0,0">
                <w:txbxContent>
                  <w:p w:rsidR="00430408" w:rsidRDefault="00990004">
                    <w:pPr>
                      <w:spacing w:before="14" w:line="242" w:lineRule="auto"/>
                      <w:ind w:left="1582" w:right="18" w:hanging="1563"/>
                      <w:rPr>
                        <w:sz w:val="14"/>
                      </w:rPr>
                    </w:pPr>
                    <w:r>
                      <w:rPr>
                        <w:color w:val="000080"/>
                        <w:sz w:val="14"/>
                      </w:rPr>
                      <w:t>CONSEJERÍA</w:t>
                    </w:r>
                    <w:r>
                      <w:rPr>
                        <w:color w:val="000080"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DE</w:t>
                    </w:r>
                    <w:r>
                      <w:rPr>
                        <w:color w:val="000080"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CULTURA</w:t>
                    </w:r>
                    <w:r>
                      <w:rPr>
                        <w:color w:val="000080"/>
                        <w:sz w:val="14"/>
                      </w:rPr>
                      <w:t>,</w:t>
                    </w:r>
                    <w:r>
                      <w:rPr>
                        <w:color w:val="000080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C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O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M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U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N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I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C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A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C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I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Ó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>N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S</w:t>
                    </w:r>
                    <w:r>
                      <w:rPr>
                        <w:color w:val="000080"/>
                        <w:sz w:val="14"/>
                      </w:rPr>
                      <w:t>O</w:t>
                    </w:r>
                    <w:r>
                      <w:rPr>
                        <w:color w:val="000080"/>
                        <w:sz w:val="14"/>
                      </w:rPr>
                      <w:t>C</w:t>
                    </w:r>
                    <w:r>
                      <w:rPr>
                        <w:color w:val="000080"/>
                        <w:sz w:val="14"/>
                      </w:rPr>
                      <w:t>I</w:t>
                    </w:r>
                    <w:r>
                      <w:rPr>
                        <w:color w:val="000080"/>
                        <w:sz w:val="14"/>
                      </w:rPr>
                      <w:t>A</w:t>
                    </w:r>
                    <w:r>
                      <w:rPr>
                        <w:color w:val="000080"/>
                        <w:sz w:val="14"/>
                      </w:rPr>
                      <w:t>L</w:t>
                    </w:r>
                    <w:r>
                      <w:rPr>
                        <w:color w:val="000080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Y</w:t>
                    </w:r>
                    <w:r>
                      <w:rPr>
                        <w:color w:val="000080"/>
                        <w:spacing w:val="18"/>
                        <w:sz w:val="14"/>
                      </w:rPr>
                      <w:t xml:space="preserve"> </w:t>
                    </w:r>
                    <w:r>
                      <w:rPr>
                        <w:color w:val="000080"/>
                        <w:sz w:val="14"/>
                      </w:rPr>
                      <w:t>T</w:t>
                    </w:r>
                    <w:r>
                      <w:rPr>
                        <w:color w:val="000080"/>
                        <w:sz w:val="14"/>
                      </w:rPr>
                      <w:t>U</w:t>
                    </w:r>
                    <w:r>
                      <w:rPr>
                        <w:color w:val="000080"/>
                        <w:sz w:val="14"/>
                      </w:rPr>
                      <w:t>R</w:t>
                    </w:r>
                    <w:r>
                      <w:rPr>
                        <w:color w:val="000080"/>
                        <w:sz w:val="14"/>
                      </w:rPr>
                      <w:t>I</w:t>
                    </w:r>
                    <w:r>
                      <w:rPr>
                        <w:color w:val="000080"/>
                        <w:sz w:val="14"/>
                      </w:rPr>
                      <w:t>S</w:t>
                    </w:r>
                    <w:r>
                      <w:rPr>
                        <w:color w:val="000080"/>
                        <w:sz w:val="14"/>
                      </w:rPr>
                      <w:t>M</w:t>
                    </w:r>
                    <w:r>
                      <w:rPr>
                        <w:color w:val="000080"/>
                        <w:sz w:val="1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E27AE4" wp14:editId="67912836">
              <wp:simplePos x="0" y="0"/>
              <wp:positionH relativeFrom="page">
                <wp:posOffset>5648960</wp:posOffset>
              </wp:positionH>
              <wp:positionV relativeFrom="page">
                <wp:posOffset>953770</wp:posOffset>
              </wp:positionV>
              <wp:extent cx="1285240" cy="139065"/>
              <wp:effectExtent l="635" t="127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08" w:rsidRDefault="00990004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80"/>
                              <w:sz w:val="16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z w:val="16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  <w:sz w:val="16"/>
                            </w:rPr>
                            <w:t>Deportes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8" type="#_x0000_t202" style="position:absolute;margin-left:444.8pt;margin-top:75.1pt;width:101.2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mmtAIAALc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" filled="f" stroked="f">
              <v:textbox inset="0,0,0,0">
                <w:txbxContent>
                  <w:p w:rsidR="00430408" w:rsidRDefault="00990004">
                    <w:pPr>
                      <w:spacing w:before="14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Direcci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ó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000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G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80"/>
                        <w:sz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B7"/>
    <w:rsid w:val="001D2F69"/>
    <w:rsid w:val="008900B7"/>
    <w:rsid w:val="00990004"/>
    <w:rsid w:val="00C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00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00B7"/>
  </w:style>
  <w:style w:type="table" w:customStyle="1" w:styleId="TableNormal">
    <w:name w:val="Table Normal"/>
    <w:uiPriority w:val="2"/>
    <w:semiHidden/>
    <w:unhideWhenUsed/>
    <w:qFormat/>
    <w:rsid w:val="00890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0B7"/>
  </w:style>
  <w:style w:type="paragraph" w:styleId="Piedepgina">
    <w:name w:val="footer"/>
    <w:basedOn w:val="Normal"/>
    <w:link w:val="PiedepginaCar"/>
    <w:uiPriority w:val="99"/>
    <w:unhideWhenUsed/>
    <w:rsid w:val="0089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00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00B7"/>
  </w:style>
  <w:style w:type="table" w:customStyle="1" w:styleId="TableNormal">
    <w:name w:val="Table Normal"/>
    <w:uiPriority w:val="2"/>
    <w:semiHidden/>
    <w:unhideWhenUsed/>
    <w:qFormat/>
    <w:rsid w:val="00890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0B7"/>
  </w:style>
  <w:style w:type="paragraph" w:styleId="Piedepgina">
    <w:name w:val="footer"/>
    <w:basedOn w:val="Normal"/>
    <w:link w:val="PiedepginaCar"/>
    <w:uiPriority w:val="99"/>
    <w:unhideWhenUsed/>
    <w:rsid w:val="0089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5DA38A17</Template>
  <TotalTime>6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TRIGAS RODRIGUEZ</dc:creator>
  <cp:keywords/>
  <dc:description/>
  <cp:lastModifiedBy>PILAR TRIGAS RODRIGUEZ</cp:lastModifiedBy>
  <cp:revision>3</cp:revision>
  <dcterms:created xsi:type="dcterms:W3CDTF">2021-03-19T06:38:00Z</dcterms:created>
  <dcterms:modified xsi:type="dcterms:W3CDTF">2021-03-19T07:02:00Z</dcterms:modified>
</cp:coreProperties>
</file>